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AC7B" w14:textId="77777777" w:rsidR="00FE54FE" w:rsidRDefault="00FE54FE" w:rsidP="00FE54FE">
      <w:pPr>
        <w:rPr>
          <w:rFonts w:ascii="Times New Roman" w:hAnsi="Times New Roman" w:cs="Times New Roman"/>
          <w:bCs/>
        </w:rPr>
      </w:pPr>
      <w:r w:rsidRPr="005750F8">
        <w:rPr>
          <w:rFonts w:ascii="Times New Roman" w:hAnsi="Times New Roman" w:cs="Times New Roman"/>
          <w:bCs/>
        </w:rPr>
        <w:t>3/8/2017</w:t>
      </w:r>
    </w:p>
    <w:p w14:paraId="255AA01C" w14:textId="77777777" w:rsidR="005750F8" w:rsidRPr="005750F8" w:rsidRDefault="005750F8" w:rsidP="00FE54FE">
      <w:pPr>
        <w:rPr>
          <w:rFonts w:ascii="Times New Roman" w:hAnsi="Times New Roman" w:cs="Times New Roman"/>
          <w:bCs/>
        </w:rPr>
      </w:pPr>
    </w:p>
    <w:p w14:paraId="20BD1935" w14:textId="77777777" w:rsidR="00394154" w:rsidRPr="00F62B29" w:rsidRDefault="000426AB" w:rsidP="000426AB">
      <w:pPr>
        <w:jc w:val="center"/>
        <w:rPr>
          <w:rFonts w:ascii="Times New Roman" w:hAnsi="Times New Roman" w:cs="Times New Roman"/>
          <w:b/>
          <w:bCs/>
          <w:sz w:val="56"/>
          <w:szCs w:val="56"/>
        </w:rPr>
      </w:pPr>
      <w:r w:rsidRPr="00F62B29">
        <w:rPr>
          <w:rFonts w:ascii="Times New Roman" w:hAnsi="Times New Roman" w:cs="Times New Roman"/>
          <w:b/>
          <w:bCs/>
          <w:sz w:val="56"/>
          <w:szCs w:val="56"/>
        </w:rPr>
        <w:t>Making of the Photo Scribe</w:t>
      </w:r>
    </w:p>
    <w:p w14:paraId="117CC13A" w14:textId="77777777" w:rsidR="000426AB" w:rsidRDefault="00F62B29" w:rsidP="000426AB">
      <w:pPr>
        <w:jc w:val="center"/>
        <w:rPr>
          <w:rFonts w:ascii="Times New Roman" w:hAnsi="Times New Roman" w:cs="Times New Roman"/>
          <w:bCs/>
          <w:sz w:val="40"/>
          <w:szCs w:val="40"/>
        </w:rPr>
      </w:pPr>
      <w:proofErr w:type="gramStart"/>
      <w:r>
        <w:rPr>
          <w:rFonts w:ascii="Times New Roman" w:hAnsi="Times New Roman" w:cs="Times New Roman"/>
          <w:bCs/>
          <w:sz w:val="40"/>
          <w:szCs w:val="40"/>
        </w:rPr>
        <w:t>b</w:t>
      </w:r>
      <w:r w:rsidRPr="00F62B29">
        <w:rPr>
          <w:rFonts w:ascii="Times New Roman" w:hAnsi="Times New Roman" w:cs="Times New Roman"/>
          <w:bCs/>
          <w:sz w:val="40"/>
          <w:szCs w:val="40"/>
        </w:rPr>
        <w:t>y</w:t>
      </w:r>
      <w:proofErr w:type="gramEnd"/>
      <w:r w:rsidRPr="00F62B29">
        <w:rPr>
          <w:rFonts w:ascii="Times New Roman" w:hAnsi="Times New Roman" w:cs="Times New Roman"/>
          <w:bCs/>
          <w:sz w:val="40"/>
          <w:szCs w:val="40"/>
        </w:rPr>
        <w:t xml:space="preserve"> Denis Ledoux</w:t>
      </w:r>
    </w:p>
    <w:p w14:paraId="7A0D7FAB" w14:textId="77777777" w:rsidR="00F62B29" w:rsidRDefault="00F62B29" w:rsidP="000426AB">
      <w:pPr>
        <w:jc w:val="center"/>
        <w:rPr>
          <w:rFonts w:ascii="Times New Roman" w:hAnsi="Times New Roman" w:cs="Times New Roman"/>
          <w:bCs/>
          <w:sz w:val="40"/>
          <w:szCs w:val="40"/>
        </w:rPr>
      </w:pPr>
    </w:p>
    <w:p w14:paraId="72E7CCC3" w14:textId="77777777" w:rsidR="00F62B29" w:rsidRPr="00F62B29" w:rsidRDefault="00F62B29" w:rsidP="000426AB">
      <w:pPr>
        <w:jc w:val="center"/>
        <w:rPr>
          <w:rFonts w:ascii="Times New Roman" w:hAnsi="Times New Roman" w:cs="Times New Roman"/>
          <w:bCs/>
          <w:sz w:val="40"/>
          <w:szCs w:val="40"/>
        </w:rPr>
      </w:pPr>
    </w:p>
    <w:p w14:paraId="41A7489B" w14:textId="77777777" w:rsidR="000426AB" w:rsidRPr="00F62B29" w:rsidRDefault="000426AB" w:rsidP="00F62B29">
      <w:pPr>
        <w:widowControl w:val="0"/>
        <w:autoSpaceDE w:val="0"/>
        <w:autoSpaceDN w:val="0"/>
        <w:adjustRightInd w:val="0"/>
        <w:spacing w:after="120"/>
        <w:rPr>
          <w:rFonts w:ascii="Times New Roman" w:hAnsi="Times New Roman" w:cs="Times New Roman"/>
          <w:b/>
          <w:bCs/>
          <w:sz w:val="28"/>
          <w:szCs w:val="28"/>
        </w:rPr>
      </w:pPr>
      <w:r w:rsidRPr="00F62B29">
        <w:rPr>
          <w:rFonts w:ascii="Times New Roman" w:hAnsi="Times New Roman" w:cs="Times New Roman"/>
          <w:b/>
          <w:bCs/>
          <w:sz w:val="28"/>
          <w:szCs w:val="28"/>
        </w:rPr>
        <w:t xml:space="preserve">About the making of the </w:t>
      </w:r>
      <w:r w:rsidRPr="00F62B29">
        <w:rPr>
          <w:rFonts w:ascii="Times New Roman" w:hAnsi="Times New Roman" w:cs="Times New Roman"/>
          <w:b/>
          <w:bCs/>
          <w:i/>
          <w:iCs/>
          <w:sz w:val="28"/>
          <w:szCs w:val="28"/>
        </w:rPr>
        <w:t>Photo Scribe: A Writing Guide / How to Write Stories into Photo Albums</w:t>
      </w:r>
    </w:p>
    <w:p w14:paraId="49992E36" w14:textId="77777777" w:rsidR="000426AB" w:rsidRPr="00F62B29" w:rsidRDefault="000426AB" w:rsidP="00F62B29">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One day in 1996, I read an article in a local newspaper about a scrapbook workshop called </w:t>
      </w:r>
      <w:r w:rsidRPr="00F62B29">
        <w:rPr>
          <w:rFonts w:ascii="Times New Roman" w:hAnsi="Times New Roman" w:cs="Times New Roman"/>
          <w:i/>
          <w:iCs/>
          <w:sz w:val="32"/>
          <w:szCs w:val="32"/>
        </w:rPr>
        <w:t>Creative Memories</w:t>
      </w:r>
      <w:r w:rsidRPr="00F62B29">
        <w:rPr>
          <w:rFonts w:ascii="Times New Roman" w:hAnsi="Times New Roman" w:cs="Times New Roman"/>
          <w:sz w:val="32"/>
          <w:szCs w:val="32"/>
        </w:rPr>
        <w:t xml:space="preserve"> that was about to be presented. There was something about the tone of the article that led me to believe the woman offering the program and </w:t>
      </w:r>
      <w:hyperlink r:id="rId8" w:history="1">
        <w:r w:rsidRPr="00F62B29">
          <w:rPr>
            <w:rFonts w:ascii="Times New Roman" w:hAnsi="Times New Roman" w:cs="Times New Roman"/>
            <w:sz w:val="32"/>
            <w:szCs w:val="32"/>
          </w:rPr>
          <w:t>Creative Memories</w:t>
        </w:r>
      </w:hyperlink>
      <w:r w:rsidRPr="00F62B29">
        <w:rPr>
          <w:rFonts w:ascii="Times New Roman" w:hAnsi="Times New Roman" w:cs="Times New Roman"/>
          <w:sz w:val="32"/>
          <w:szCs w:val="32"/>
        </w:rPr>
        <w:t xml:space="preserve"> were not one and the same. My sense was that she was working at someone else’s program; she was a presenter and not an originator.</w:t>
      </w:r>
    </w:p>
    <w:p w14:paraId="148EA789" w14:textId="77777777" w:rsidR="000426AB" w:rsidRPr="00F62B29" w:rsidRDefault="000426AB" w:rsidP="00F62B29">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Nothing wrong with that, but at the time, I was in the process of developing a network of teachers to lead my Turning Memories Into Memoirs</w:t>
      </w:r>
      <w:r w:rsidR="00F62B29">
        <w:rPr>
          <w:rFonts w:ascii="Times New Roman" w:hAnsi="Times New Roman" w:cs="Times New Roman"/>
          <w:sz w:val="32"/>
          <w:szCs w:val="32"/>
        </w:rPr>
        <w:t>™</w:t>
      </w:r>
      <w:r w:rsidRPr="00F62B29">
        <w:rPr>
          <w:rFonts w:ascii="Times New Roman" w:hAnsi="Times New Roman" w:cs="Times New Roman"/>
          <w:sz w:val="32"/>
          <w:szCs w:val="32"/>
        </w:rPr>
        <w:t xml:space="preserve"> workshops. Was this local woman who was presenting a Creative Memories workshop the analog of those teachers who had already begun to present my Turning Memories workshop?</w:t>
      </w:r>
    </w:p>
    <w:p w14:paraId="3FBDE50C" w14:textId="77777777" w:rsidR="000426AB" w:rsidRPr="00F62B29" w:rsidRDefault="000426AB" w:rsidP="00F62B29">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Out of curiosity to see if my intuition was correct and to chat with someone who may have precious information to help me grow my own company, I called the 800 </w:t>
      </w:r>
      <w:proofErr w:type="gramStart"/>
      <w:r w:rsidRPr="00F62B29">
        <w:rPr>
          <w:rFonts w:ascii="Times New Roman" w:hAnsi="Times New Roman" w:cs="Times New Roman"/>
          <w:sz w:val="32"/>
          <w:szCs w:val="32"/>
        </w:rPr>
        <w:t>operator</w:t>
      </w:r>
      <w:proofErr w:type="gramEnd"/>
      <w:r w:rsidRPr="00F62B29">
        <w:rPr>
          <w:rFonts w:ascii="Times New Roman" w:hAnsi="Times New Roman" w:cs="Times New Roman"/>
          <w:sz w:val="32"/>
          <w:szCs w:val="32"/>
        </w:rPr>
        <w:t>—this was 1996 after all—and learned that there was an 800 Creative Memories number in St. Cloud, Minnesota.</w:t>
      </w:r>
    </w:p>
    <w:p w14:paraId="7308D2A0" w14:textId="77777777" w:rsidR="000426AB" w:rsidRPr="00F62B29" w:rsidRDefault="000426AB" w:rsidP="00F62B29">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Thinking it might be wise to call Creative Memories to chat about how this networking program of theirs was working, I connected with the marketing director, Susan Iida, and you can imagine my surprise when I learned that Creative Memories had over 4,000 teachers at the time and…</w:t>
      </w:r>
    </w:p>
    <w:p w14:paraId="34853917" w14:textId="77777777" w:rsidR="000426AB" w:rsidRPr="00F62B29" w:rsidRDefault="000426AB" w:rsidP="00F62B29">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lastRenderedPageBreak/>
        <w:t xml:space="preserve">Here I was with my 20 or so teachers! Susan, the marketing director, was gracious and very generous with information and we talked about expanding my own company not only on that call </w:t>
      </w:r>
      <w:proofErr w:type="gramStart"/>
      <w:r w:rsidRPr="00F62B29">
        <w:rPr>
          <w:rFonts w:ascii="Times New Roman" w:hAnsi="Times New Roman" w:cs="Times New Roman"/>
          <w:sz w:val="32"/>
          <w:szCs w:val="32"/>
        </w:rPr>
        <w:t>but</w:t>
      </w:r>
      <w:proofErr w:type="gramEnd"/>
      <w:r w:rsidRPr="00F62B29">
        <w:rPr>
          <w:rFonts w:ascii="Times New Roman" w:hAnsi="Times New Roman" w:cs="Times New Roman"/>
          <w:sz w:val="32"/>
          <w:szCs w:val="32"/>
        </w:rPr>
        <w:t xml:space="preserve"> on several subsequent ones.</w:t>
      </w:r>
    </w:p>
    <w:p w14:paraId="75EBEFA9" w14:textId="77777777" w:rsidR="00F62B29" w:rsidRPr="00F62B29" w:rsidRDefault="00F62B29" w:rsidP="000426AB">
      <w:pPr>
        <w:widowControl w:val="0"/>
        <w:autoSpaceDE w:val="0"/>
        <w:autoSpaceDN w:val="0"/>
        <w:adjustRightInd w:val="0"/>
        <w:rPr>
          <w:rFonts w:ascii="Times New Roman" w:hAnsi="Times New Roman" w:cs="Times New Roman"/>
          <w:sz w:val="32"/>
          <w:szCs w:val="32"/>
        </w:rPr>
      </w:pPr>
    </w:p>
    <w:p w14:paraId="77560B18" w14:textId="77777777" w:rsidR="000426AB" w:rsidRPr="00F62B29" w:rsidRDefault="000426AB" w:rsidP="000426AB">
      <w:pPr>
        <w:widowControl w:val="0"/>
        <w:autoSpaceDE w:val="0"/>
        <w:autoSpaceDN w:val="0"/>
        <w:adjustRightInd w:val="0"/>
        <w:rPr>
          <w:rFonts w:ascii="Times New Roman" w:hAnsi="Times New Roman" w:cs="Times New Roman"/>
          <w:b/>
          <w:bCs/>
          <w:sz w:val="44"/>
          <w:szCs w:val="44"/>
        </w:rPr>
      </w:pPr>
      <w:r w:rsidRPr="00F62B29">
        <w:rPr>
          <w:rFonts w:ascii="Times New Roman" w:hAnsi="Times New Roman" w:cs="Times New Roman"/>
          <w:b/>
          <w:bCs/>
          <w:sz w:val="44"/>
          <w:szCs w:val="44"/>
        </w:rPr>
        <w:t>The Upshot</w:t>
      </w:r>
    </w:p>
    <w:p w14:paraId="3AF49CB8" w14:textId="77777777" w:rsidR="000426AB" w:rsidRPr="00F62B29" w:rsidRDefault="000426AB" w:rsidP="00F62B29">
      <w:pPr>
        <w:widowControl w:val="0"/>
        <w:autoSpaceDE w:val="0"/>
        <w:autoSpaceDN w:val="0"/>
        <w:adjustRightInd w:val="0"/>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Because I had shared my own work helping people preserve memoirs in writing—which was after all the Creative Memories mission, she asked me if I would be willing to come to St. Cloud to be </w:t>
      </w:r>
      <w:proofErr w:type="gramStart"/>
      <w:r w:rsidRPr="00F62B29">
        <w:rPr>
          <w:rFonts w:ascii="Times New Roman" w:hAnsi="Times New Roman" w:cs="Times New Roman"/>
          <w:sz w:val="32"/>
          <w:szCs w:val="32"/>
        </w:rPr>
        <w:t>a breakout speak</w:t>
      </w:r>
      <w:proofErr w:type="gramEnd"/>
      <w:r w:rsidRPr="00F62B29">
        <w:rPr>
          <w:rFonts w:ascii="Times New Roman" w:hAnsi="Times New Roman" w:cs="Times New Roman"/>
          <w:sz w:val="32"/>
          <w:szCs w:val="32"/>
        </w:rPr>
        <w:t xml:space="preserve"> to a yearly convention of Creative Memories consultants.</w:t>
      </w:r>
    </w:p>
    <w:p w14:paraId="552D0234" w14:textId="77777777" w:rsidR="000426AB" w:rsidRPr="00F62B29" w:rsidRDefault="000426AB" w:rsidP="00F62B29">
      <w:pPr>
        <w:widowControl w:val="0"/>
        <w:autoSpaceDE w:val="0"/>
        <w:autoSpaceDN w:val="0"/>
        <w:adjustRightInd w:val="0"/>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Of course, I said </w:t>
      </w:r>
      <w:r w:rsidRPr="00F62B29">
        <w:rPr>
          <w:rFonts w:ascii="Times New Roman" w:hAnsi="Times New Roman" w:cs="Times New Roman"/>
          <w:i/>
          <w:iCs/>
          <w:sz w:val="32"/>
          <w:szCs w:val="32"/>
        </w:rPr>
        <w:t>yes!</w:t>
      </w:r>
    </w:p>
    <w:p w14:paraId="3ABA6A0B" w14:textId="77777777" w:rsidR="000426AB" w:rsidRPr="00F62B29" w:rsidRDefault="000426AB" w:rsidP="00F62B29">
      <w:pPr>
        <w:widowControl w:val="0"/>
        <w:autoSpaceDE w:val="0"/>
        <w:autoSpaceDN w:val="0"/>
        <w:adjustRightInd w:val="0"/>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At the time, I did not have any material specific to preserving stories via photo albums, but I did have my book </w:t>
      </w:r>
      <w:hyperlink r:id="rId9" w:history="1">
        <w:r w:rsidRPr="00F62B29">
          <w:rPr>
            <w:rFonts w:ascii="Times New Roman" w:hAnsi="Times New Roman" w:cs="Times New Roman"/>
            <w:i/>
            <w:iCs/>
            <w:sz w:val="32"/>
            <w:szCs w:val="32"/>
          </w:rPr>
          <w:t xml:space="preserve">Turning Memories Into Memoirs / A Handbook for Writing </w:t>
        </w:r>
        <w:proofErr w:type="spellStart"/>
        <w:r w:rsidRPr="00F62B29">
          <w:rPr>
            <w:rFonts w:ascii="Times New Roman" w:hAnsi="Times New Roman" w:cs="Times New Roman"/>
            <w:i/>
            <w:iCs/>
            <w:sz w:val="32"/>
            <w:szCs w:val="32"/>
          </w:rPr>
          <w:t>Lifestories</w:t>
        </w:r>
        <w:proofErr w:type="spellEnd"/>
      </w:hyperlink>
      <w:r w:rsidRPr="00F62B29">
        <w:rPr>
          <w:rFonts w:ascii="Times New Roman" w:hAnsi="Times New Roman" w:cs="Times New Roman"/>
          <w:sz w:val="32"/>
          <w:szCs w:val="32"/>
        </w:rPr>
        <w:t>. I did what any reasonable businessman would do I brought copies of my book with me. I shipped 500 copies to St, Cloud, and during the weekend, I sold sold-out.</w:t>
      </w:r>
    </w:p>
    <w:p w14:paraId="1C830A14" w14:textId="77777777" w:rsidR="000426AB" w:rsidRPr="00F62B29" w:rsidRDefault="000426AB" w:rsidP="00F62B29">
      <w:pPr>
        <w:widowControl w:val="0"/>
        <w:autoSpaceDE w:val="0"/>
        <w:autoSpaceDN w:val="0"/>
        <w:adjustRightInd w:val="0"/>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I was, of course, overjoyed—the income from the sales far exceeded my honorarium!</w:t>
      </w:r>
    </w:p>
    <w:p w14:paraId="6A267230" w14:textId="77777777" w:rsidR="000426AB" w:rsidRPr="00F62B29" w:rsidRDefault="000426AB" w:rsidP="00F62B29">
      <w:pPr>
        <w:widowControl w:val="0"/>
        <w:autoSpaceDE w:val="0"/>
        <w:autoSpaceDN w:val="0"/>
        <w:adjustRightInd w:val="0"/>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Apparently I was a critical success because Susan immediately asked me to come back the next year not as a breakout speaker but as the keynote speaker!</w:t>
      </w:r>
    </w:p>
    <w:p w14:paraId="5FF77BDE" w14:textId="77777777" w:rsidR="000426AB" w:rsidRDefault="000426AB" w:rsidP="00F62B29">
      <w:pPr>
        <w:widowControl w:val="0"/>
        <w:autoSpaceDE w:val="0"/>
        <w:autoSpaceDN w:val="0"/>
        <w:adjustRightInd w:val="0"/>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I asked her if it would be a good idea for me to fashion a book on specific scrapbooking techniques for preserving </w:t>
      </w:r>
      <w:proofErr w:type="spellStart"/>
      <w:r w:rsidRPr="00F62B29">
        <w:rPr>
          <w:rFonts w:ascii="Times New Roman" w:hAnsi="Times New Roman" w:cs="Times New Roman"/>
          <w:sz w:val="32"/>
          <w:szCs w:val="32"/>
        </w:rPr>
        <w:t>lifestories</w:t>
      </w:r>
      <w:proofErr w:type="spellEnd"/>
      <w:r w:rsidRPr="00F62B29">
        <w:rPr>
          <w:rFonts w:ascii="Times New Roman" w:hAnsi="Times New Roman" w:cs="Times New Roman"/>
          <w:sz w:val="32"/>
          <w:szCs w:val="32"/>
        </w:rPr>
        <w:t>. In short, I was volunteering to create a book that would use photos and short texts rather than lengthy writing as the core of memory preservation.</w:t>
      </w:r>
    </w:p>
    <w:p w14:paraId="3457EB16" w14:textId="77777777" w:rsidR="00F62B29" w:rsidRPr="00F62B29" w:rsidRDefault="00F62B29" w:rsidP="000426AB">
      <w:pPr>
        <w:widowControl w:val="0"/>
        <w:autoSpaceDE w:val="0"/>
        <w:autoSpaceDN w:val="0"/>
        <w:adjustRightInd w:val="0"/>
        <w:rPr>
          <w:rFonts w:ascii="Times New Roman" w:hAnsi="Times New Roman" w:cs="Times New Roman"/>
          <w:sz w:val="32"/>
          <w:szCs w:val="32"/>
        </w:rPr>
      </w:pPr>
    </w:p>
    <w:p w14:paraId="2BE27300" w14:textId="77777777" w:rsidR="000426AB" w:rsidRPr="00F62B29" w:rsidRDefault="000426AB" w:rsidP="000426AB">
      <w:pPr>
        <w:widowControl w:val="0"/>
        <w:autoSpaceDE w:val="0"/>
        <w:autoSpaceDN w:val="0"/>
        <w:adjustRightInd w:val="0"/>
        <w:rPr>
          <w:rFonts w:ascii="Times New Roman" w:hAnsi="Times New Roman" w:cs="Times New Roman"/>
          <w:b/>
          <w:bCs/>
          <w:sz w:val="44"/>
          <w:szCs w:val="44"/>
        </w:rPr>
      </w:pPr>
      <w:r w:rsidRPr="00F62B29">
        <w:rPr>
          <w:rFonts w:ascii="Times New Roman" w:hAnsi="Times New Roman" w:cs="Times New Roman"/>
          <w:b/>
          <w:bCs/>
          <w:i/>
          <w:iCs/>
          <w:sz w:val="44"/>
          <w:szCs w:val="44"/>
        </w:rPr>
        <w:t>The</w:t>
      </w:r>
      <w:r w:rsidRPr="00F62B29">
        <w:rPr>
          <w:rFonts w:ascii="Times New Roman" w:hAnsi="Times New Roman" w:cs="Times New Roman"/>
          <w:b/>
          <w:bCs/>
          <w:sz w:val="44"/>
          <w:szCs w:val="44"/>
        </w:rPr>
        <w:t xml:space="preserve"> </w:t>
      </w:r>
      <w:r w:rsidRPr="00F62B29">
        <w:rPr>
          <w:rFonts w:ascii="Times New Roman" w:hAnsi="Times New Roman" w:cs="Times New Roman"/>
          <w:b/>
          <w:bCs/>
          <w:i/>
          <w:iCs/>
          <w:sz w:val="44"/>
          <w:szCs w:val="44"/>
        </w:rPr>
        <w:t>Photo Scribe</w:t>
      </w:r>
      <w:r w:rsidRPr="00F62B29">
        <w:rPr>
          <w:rFonts w:ascii="Times New Roman" w:hAnsi="Times New Roman" w:cs="Times New Roman"/>
          <w:b/>
          <w:bCs/>
          <w:sz w:val="44"/>
          <w:szCs w:val="44"/>
        </w:rPr>
        <w:t xml:space="preserve"> is born</w:t>
      </w:r>
    </w:p>
    <w:p w14:paraId="29628FD5" w14:textId="77777777" w:rsidR="000426AB" w:rsidRPr="00F62B29" w:rsidRDefault="000426AB" w:rsidP="00F62B29">
      <w:pPr>
        <w:widowControl w:val="0"/>
        <w:autoSpaceDE w:val="0"/>
        <w:autoSpaceDN w:val="0"/>
        <w:adjustRightInd w:val="0"/>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The ensuing winter (‘96-‘97) was spent creating the book The </w:t>
      </w:r>
      <w:r w:rsidRPr="00F62B29">
        <w:rPr>
          <w:rFonts w:ascii="Times New Roman" w:hAnsi="Times New Roman" w:cs="Times New Roman"/>
          <w:i/>
          <w:iCs/>
          <w:sz w:val="32"/>
          <w:szCs w:val="32"/>
        </w:rPr>
        <w:t>Photo Scribe, A Writing Guide / How to Write Stories Behind Your Photographs</w:t>
      </w:r>
      <w:r w:rsidRPr="00F62B29">
        <w:rPr>
          <w:rFonts w:ascii="Times New Roman" w:hAnsi="Times New Roman" w:cs="Times New Roman"/>
          <w:sz w:val="32"/>
          <w:szCs w:val="32"/>
        </w:rPr>
        <w:t xml:space="preserve">. What I did was to incorporate that gist of my </w:t>
      </w:r>
      <w:r w:rsidRPr="00F62B29">
        <w:rPr>
          <w:rFonts w:ascii="Times New Roman" w:hAnsi="Times New Roman" w:cs="Times New Roman"/>
          <w:i/>
          <w:iCs/>
          <w:sz w:val="32"/>
          <w:szCs w:val="32"/>
        </w:rPr>
        <w:t xml:space="preserve">Turning Memories Into Memoirs / A Handbook for Writing </w:t>
      </w:r>
      <w:proofErr w:type="spellStart"/>
      <w:r w:rsidRPr="00F62B29">
        <w:rPr>
          <w:rFonts w:ascii="Times New Roman" w:hAnsi="Times New Roman" w:cs="Times New Roman"/>
          <w:i/>
          <w:iCs/>
          <w:sz w:val="32"/>
          <w:szCs w:val="32"/>
        </w:rPr>
        <w:t>Lifestories</w:t>
      </w:r>
      <w:proofErr w:type="spellEnd"/>
      <w:r w:rsidRPr="00F62B29">
        <w:rPr>
          <w:rFonts w:ascii="Times New Roman" w:hAnsi="Times New Roman" w:cs="Times New Roman"/>
          <w:sz w:val="32"/>
          <w:szCs w:val="32"/>
        </w:rPr>
        <w:t xml:space="preserve"> program into the new </w:t>
      </w:r>
      <w:r w:rsidRPr="00F62B29">
        <w:rPr>
          <w:rFonts w:ascii="Times New Roman" w:hAnsi="Times New Roman" w:cs="Times New Roman"/>
          <w:i/>
          <w:iCs/>
          <w:sz w:val="32"/>
          <w:szCs w:val="32"/>
        </w:rPr>
        <w:t xml:space="preserve">Photo Scribe </w:t>
      </w:r>
      <w:r w:rsidRPr="00F62B29">
        <w:rPr>
          <w:rFonts w:ascii="Times New Roman" w:hAnsi="Times New Roman" w:cs="Times New Roman"/>
          <w:sz w:val="32"/>
          <w:szCs w:val="32"/>
        </w:rPr>
        <w:t>line.</w:t>
      </w:r>
    </w:p>
    <w:p w14:paraId="4534A722" w14:textId="77777777" w:rsidR="000426AB" w:rsidRPr="00F62B29" w:rsidRDefault="000426AB" w:rsidP="00F62B29">
      <w:pPr>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The book that resulted was a fine book. When I brought it to the Creative Memories convention—this time it was held in Minneapolis because Creative Memories now had gone from over 4,000 to almost 8,000 consultants—the book was well received. Incredibly, I had brought a thousand copies of The </w:t>
      </w:r>
      <w:r w:rsidRPr="00F62B29">
        <w:rPr>
          <w:rFonts w:ascii="Times New Roman" w:hAnsi="Times New Roman" w:cs="Times New Roman"/>
          <w:i/>
          <w:iCs/>
          <w:sz w:val="32"/>
          <w:szCs w:val="32"/>
        </w:rPr>
        <w:t xml:space="preserve">Photo Scribe </w:t>
      </w:r>
      <w:r w:rsidRPr="00F62B29">
        <w:rPr>
          <w:rFonts w:ascii="Times New Roman" w:hAnsi="Times New Roman" w:cs="Times New Roman"/>
          <w:sz w:val="32"/>
          <w:szCs w:val="32"/>
        </w:rPr>
        <w:t xml:space="preserve">and equal numbers of </w:t>
      </w:r>
      <w:r w:rsidRPr="00F62B29">
        <w:rPr>
          <w:rFonts w:ascii="Times New Roman" w:hAnsi="Times New Roman" w:cs="Times New Roman"/>
          <w:i/>
          <w:iCs/>
          <w:sz w:val="32"/>
          <w:szCs w:val="32"/>
        </w:rPr>
        <w:t xml:space="preserve">Turning Memories Into Memoirs / A Handbook for Writing </w:t>
      </w:r>
      <w:proofErr w:type="spellStart"/>
      <w:r w:rsidRPr="00F62B29">
        <w:rPr>
          <w:rFonts w:ascii="Times New Roman" w:hAnsi="Times New Roman" w:cs="Times New Roman"/>
          <w:i/>
          <w:iCs/>
          <w:sz w:val="32"/>
          <w:szCs w:val="32"/>
        </w:rPr>
        <w:t>Lifestories</w:t>
      </w:r>
      <w:proofErr w:type="spellEnd"/>
      <w:r w:rsidRPr="00F62B29">
        <w:rPr>
          <w:rFonts w:ascii="Times New Roman" w:hAnsi="Times New Roman" w:cs="Times New Roman"/>
          <w:i/>
          <w:iCs/>
          <w:sz w:val="32"/>
          <w:szCs w:val="32"/>
        </w:rPr>
        <w:t xml:space="preserve"> </w:t>
      </w:r>
      <w:r w:rsidRPr="00F62B29">
        <w:rPr>
          <w:rFonts w:ascii="Times New Roman" w:hAnsi="Times New Roman" w:cs="Times New Roman"/>
          <w:sz w:val="32"/>
          <w:szCs w:val="32"/>
        </w:rPr>
        <w:t xml:space="preserve">and of the </w:t>
      </w:r>
      <w:proofErr w:type="gramStart"/>
      <w:r w:rsidRPr="00F62B29">
        <w:rPr>
          <w:rFonts w:ascii="Times New Roman" w:hAnsi="Times New Roman" w:cs="Times New Roman"/>
          <w:sz w:val="32"/>
          <w:szCs w:val="32"/>
        </w:rPr>
        <w:t>recently-recorded</w:t>
      </w:r>
      <w:proofErr w:type="gramEnd"/>
      <w:r w:rsidRPr="00F62B29">
        <w:rPr>
          <w:rFonts w:ascii="Times New Roman" w:hAnsi="Times New Roman" w:cs="Times New Roman"/>
          <w:sz w:val="32"/>
          <w:szCs w:val="32"/>
        </w:rPr>
        <w:t xml:space="preserve"> audio.</w:t>
      </w:r>
    </w:p>
    <w:p w14:paraId="0FFCAB81" w14:textId="77777777" w:rsidR="00780966" w:rsidRPr="00F62B29" w:rsidRDefault="00780966" w:rsidP="00F62B29">
      <w:pPr>
        <w:widowControl w:val="0"/>
        <w:autoSpaceDE w:val="0"/>
        <w:autoSpaceDN w:val="0"/>
        <w:adjustRightInd w:val="0"/>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During the weekend, the consultants were often 10 to 12 abreast and the same number deep. Martha and I were selling the books and we could hardly keep up. Several kind ladies stepped up and said, “You guys need help!” Then, they began taking payments and handing out books. We were ever so grateful for their help.</w:t>
      </w:r>
    </w:p>
    <w:p w14:paraId="6B4C39C5" w14:textId="77777777" w:rsidR="00780966" w:rsidRDefault="00780966" w:rsidP="00F62B29">
      <w:pPr>
        <w:widowControl w:val="0"/>
        <w:autoSpaceDE w:val="0"/>
        <w:autoSpaceDN w:val="0"/>
        <w:adjustRightInd w:val="0"/>
        <w:spacing w:after="120"/>
        <w:ind w:firstLine="720"/>
        <w:jc w:val="both"/>
        <w:rPr>
          <w:rFonts w:ascii="Times New Roman" w:hAnsi="Times New Roman" w:cs="Times New Roman"/>
          <w:sz w:val="32"/>
          <w:szCs w:val="32"/>
        </w:rPr>
      </w:pPr>
      <w:r w:rsidRPr="00F62B29">
        <w:rPr>
          <w:rFonts w:ascii="Times New Roman" w:hAnsi="Times New Roman" w:cs="Times New Roman"/>
          <w:sz w:val="32"/>
          <w:szCs w:val="32"/>
        </w:rPr>
        <w:t>In all, we sold $29,000 of books and tapes that weekend! Need I mention that this far exceeded my honorarium?</w:t>
      </w:r>
    </w:p>
    <w:p w14:paraId="66512676" w14:textId="77777777" w:rsidR="00F62B29" w:rsidRPr="00F62B29" w:rsidRDefault="00F62B29" w:rsidP="00780966">
      <w:pPr>
        <w:widowControl w:val="0"/>
        <w:autoSpaceDE w:val="0"/>
        <w:autoSpaceDN w:val="0"/>
        <w:adjustRightInd w:val="0"/>
        <w:rPr>
          <w:rFonts w:ascii="Times New Roman" w:hAnsi="Times New Roman" w:cs="Times New Roman"/>
          <w:sz w:val="32"/>
          <w:szCs w:val="32"/>
        </w:rPr>
      </w:pPr>
    </w:p>
    <w:p w14:paraId="523D6C49" w14:textId="77777777" w:rsidR="00780966" w:rsidRPr="00F62B29" w:rsidRDefault="00780966" w:rsidP="00780966">
      <w:pPr>
        <w:widowControl w:val="0"/>
        <w:autoSpaceDE w:val="0"/>
        <w:autoSpaceDN w:val="0"/>
        <w:adjustRightInd w:val="0"/>
        <w:rPr>
          <w:rFonts w:ascii="Times New Roman" w:hAnsi="Times New Roman" w:cs="Times New Roman"/>
          <w:b/>
          <w:bCs/>
          <w:sz w:val="44"/>
          <w:szCs w:val="44"/>
        </w:rPr>
      </w:pPr>
      <w:r w:rsidRPr="00F62B29">
        <w:rPr>
          <w:rFonts w:ascii="Times New Roman" w:hAnsi="Times New Roman" w:cs="Times New Roman"/>
          <w:b/>
          <w:bCs/>
          <w:sz w:val="44"/>
          <w:szCs w:val="44"/>
        </w:rPr>
        <w:t xml:space="preserve">Why was </w:t>
      </w:r>
      <w:r w:rsidRPr="00F62B29">
        <w:rPr>
          <w:rFonts w:ascii="Times New Roman" w:hAnsi="Times New Roman" w:cs="Times New Roman"/>
          <w:b/>
          <w:bCs/>
          <w:i/>
          <w:iCs/>
          <w:sz w:val="44"/>
          <w:szCs w:val="44"/>
        </w:rPr>
        <w:t>The Photo Scribe</w:t>
      </w:r>
      <w:r w:rsidRPr="00F62B29">
        <w:rPr>
          <w:rFonts w:ascii="Times New Roman" w:hAnsi="Times New Roman" w:cs="Times New Roman"/>
          <w:b/>
          <w:bCs/>
          <w:sz w:val="44"/>
          <w:szCs w:val="44"/>
        </w:rPr>
        <w:t xml:space="preserve"> so well received?</w:t>
      </w:r>
    </w:p>
    <w:p w14:paraId="19700A2F" w14:textId="77777777" w:rsidR="00780966" w:rsidRPr="00F62B29" w:rsidRDefault="00780966" w:rsidP="00F62B29">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There are probably several reasons for its success:</w:t>
      </w:r>
    </w:p>
    <w:p w14:paraId="7A43627F" w14:textId="77777777" w:rsidR="00780966" w:rsidRPr="00F62B29" w:rsidRDefault="00780966" w:rsidP="00F62B29">
      <w:pPr>
        <w:pStyle w:val="ListParagraph"/>
        <w:widowControl w:val="0"/>
        <w:numPr>
          <w:ilvl w:val="0"/>
          <w:numId w:val="2"/>
        </w:numPr>
        <w:tabs>
          <w:tab w:val="left" w:pos="220"/>
          <w:tab w:val="left" w:pos="1080"/>
        </w:tabs>
        <w:autoSpaceDE w:val="0"/>
        <w:autoSpaceDN w:val="0"/>
        <w:adjustRightInd w:val="0"/>
        <w:ind w:left="1080"/>
        <w:jc w:val="both"/>
        <w:rPr>
          <w:rFonts w:ascii="Times New Roman" w:hAnsi="Times New Roman" w:cs="Times New Roman"/>
          <w:sz w:val="32"/>
          <w:szCs w:val="32"/>
        </w:rPr>
      </w:pPr>
      <w:r w:rsidRPr="00F62B29">
        <w:rPr>
          <w:rFonts w:ascii="Times New Roman" w:hAnsi="Times New Roman" w:cs="Times New Roman"/>
          <w:sz w:val="32"/>
          <w:szCs w:val="32"/>
        </w:rPr>
        <w:t>It emphasizes very short written texts—usually less than 100 words. We call these cameo narratives. Cameo narratives are intense and are meant to transmit the gist of an experience. When combined with a photo, cameo narratives give a much more complete take on an experience.</w:t>
      </w:r>
    </w:p>
    <w:p w14:paraId="06268F89" w14:textId="77777777" w:rsidR="00780966" w:rsidRPr="00F62B29" w:rsidRDefault="00780966" w:rsidP="00F62B29">
      <w:pPr>
        <w:pStyle w:val="ListParagraph"/>
        <w:widowControl w:val="0"/>
        <w:numPr>
          <w:ilvl w:val="0"/>
          <w:numId w:val="2"/>
        </w:numPr>
        <w:tabs>
          <w:tab w:val="left" w:pos="220"/>
          <w:tab w:val="left" w:pos="1080"/>
        </w:tabs>
        <w:autoSpaceDE w:val="0"/>
        <w:autoSpaceDN w:val="0"/>
        <w:adjustRightInd w:val="0"/>
        <w:ind w:left="1080"/>
        <w:jc w:val="both"/>
        <w:rPr>
          <w:rFonts w:ascii="Times New Roman" w:hAnsi="Times New Roman" w:cs="Times New Roman"/>
          <w:sz w:val="32"/>
          <w:szCs w:val="32"/>
        </w:rPr>
      </w:pPr>
      <w:r w:rsidRPr="00F62B29">
        <w:rPr>
          <w:rFonts w:ascii="Times New Roman" w:hAnsi="Times New Roman" w:cs="Times New Roman"/>
          <w:sz w:val="32"/>
          <w:szCs w:val="32"/>
        </w:rPr>
        <w:t xml:space="preserve">At the center of the captured memory </w:t>
      </w:r>
      <w:proofErr w:type="gramStart"/>
      <w:r w:rsidRPr="00F62B29">
        <w:rPr>
          <w:rFonts w:ascii="Times New Roman" w:hAnsi="Times New Roman" w:cs="Times New Roman"/>
          <w:sz w:val="32"/>
          <w:szCs w:val="32"/>
        </w:rPr>
        <w:t>is</w:t>
      </w:r>
      <w:proofErr w:type="gramEnd"/>
      <w:r w:rsidRPr="00F62B29">
        <w:rPr>
          <w:rFonts w:ascii="Times New Roman" w:hAnsi="Times New Roman" w:cs="Times New Roman"/>
          <w:sz w:val="32"/>
          <w:szCs w:val="32"/>
        </w:rPr>
        <w:t xml:space="preserve"> both a photo and a written text—each completing what the other alone cannot.</w:t>
      </w:r>
    </w:p>
    <w:p w14:paraId="105D35BE" w14:textId="77777777" w:rsidR="00780966" w:rsidRPr="00F62B29" w:rsidRDefault="00780966" w:rsidP="00F62B29">
      <w:pPr>
        <w:pStyle w:val="ListParagraph"/>
        <w:widowControl w:val="0"/>
        <w:numPr>
          <w:ilvl w:val="0"/>
          <w:numId w:val="2"/>
        </w:numPr>
        <w:tabs>
          <w:tab w:val="left" w:pos="220"/>
          <w:tab w:val="left" w:pos="1080"/>
        </w:tabs>
        <w:autoSpaceDE w:val="0"/>
        <w:autoSpaceDN w:val="0"/>
        <w:adjustRightInd w:val="0"/>
        <w:ind w:left="1080"/>
        <w:jc w:val="both"/>
        <w:rPr>
          <w:rFonts w:ascii="Times New Roman" w:hAnsi="Times New Roman" w:cs="Times New Roman"/>
          <w:sz w:val="32"/>
          <w:szCs w:val="32"/>
        </w:rPr>
      </w:pPr>
      <w:r w:rsidRPr="00F62B29">
        <w:rPr>
          <w:rFonts w:ascii="Times New Roman" w:hAnsi="Times New Roman" w:cs="Times New Roman"/>
          <w:sz w:val="32"/>
          <w:szCs w:val="32"/>
        </w:rPr>
        <w:t xml:space="preserve">Cameo narratives excel at the times when you have no photos or for which photos cannot be used. While you may have a photo of your children’s birthday parties, it is not likely that your photos would indicate that this was the time your marriage was falling apart. In a </w:t>
      </w:r>
      <w:proofErr w:type="spellStart"/>
      <w:r w:rsidRPr="00F62B29">
        <w:rPr>
          <w:rFonts w:ascii="Times New Roman" w:hAnsi="Times New Roman" w:cs="Times New Roman"/>
          <w:sz w:val="32"/>
          <w:szCs w:val="32"/>
        </w:rPr>
        <w:t>photoscribed</w:t>
      </w:r>
      <w:proofErr w:type="spellEnd"/>
      <w:r w:rsidRPr="00F62B29">
        <w:rPr>
          <w:rFonts w:ascii="Times New Roman" w:hAnsi="Times New Roman" w:cs="Times New Roman"/>
          <w:sz w:val="32"/>
          <w:szCs w:val="32"/>
        </w:rPr>
        <w:t xml:space="preserve"> album, it is possible to write in text to provide depth to do what a photo cannot.</w:t>
      </w:r>
    </w:p>
    <w:p w14:paraId="62E36BA0" w14:textId="77777777" w:rsidR="00780966" w:rsidRDefault="00780966" w:rsidP="00F62B29">
      <w:pPr>
        <w:pStyle w:val="ListParagraph"/>
        <w:widowControl w:val="0"/>
        <w:numPr>
          <w:ilvl w:val="0"/>
          <w:numId w:val="2"/>
        </w:numPr>
        <w:tabs>
          <w:tab w:val="left" w:pos="220"/>
          <w:tab w:val="left" w:pos="1080"/>
        </w:tabs>
        <w:autoSpaceDE w:val="0"/>
        <w:autoSpaceDN w:val="0"/>
        <w:adjustRightInd w:val="0"/>
        <w:ind w:left="1080"/>
        <w:jc w:val="both"/>
        <w:rPr>
          <w:rFonts w:ascii="Times New Roman" w:hAnsi="Times New Roman" w:cs="Times New Roman"/>
          <w:sz w:val="32"/>
          <w:szCs w:val="32"/>
        </w:rPr>
      </w:pPr>
      <w:r w:rsidRPr="00F62B29">
        <w:rPr>
          <w:rFonts w:ascii="Times New Roman" w:hAnsi="Times New Roman" w:cs="Times New Roman"/>
          <w:sz w:val="32"/>
          <w:szCs w:val="32"/>
        </w:rPr>
        <w:t xml:space="preserve">A memoir requires a narrative arc to retain the interest of the reader while the </w:t>
      </w:r>
      <w:proofErr w:type="spellStart"/>
      <w:r w:rsidRPr="00F62B29">
        <w:rPr>
          <w:rFonts w:ascii="Times New Roman" w:hAnsi="Times New Roman" w:cs="Times New Roman"/>
          <w:sz w:val="32"/>
          <w:szCs w:val="32"/>
        </w:rPr>
        <w:t>photoscribed</w:t>
      </w:r>
      <w:proofErr w:type="spellEnd"/>
      <w:r w:rsidRPr="00F62B29">
        <w:rPr>
          <w:rFonts w:ascii="Times New Roman" w:hAnsi="Times New Roman" w:cs="Times New Roman"/>
          <w:sz w:val="32"/>
          <w:szCs w:val="32"/>
        </w:rPr>
        <w:t xml:space="preserve"> album does not. In that sense, a </w:t>
      </w:r>
      <w:proofErr w:type="spellStart"/>
      <w:r w:rsidRPr="00F62B29">
        <w:rPr>
          <w:rFonts w:ascii="Times New Roman" w:hAnsi="Times New Roman" w:cs="Times New Roman"/>
          <w:sz w:val="32"/>
          <w:szCs w:val="32"/>
        </w:rPr>
        <w:t>photoscribed</w:t>
      </w:r>
      <w:proofErr w:type="spellEnd"/>
      <w:r w:rsidRPr="00F62B29">
        <w:rPr>
          <w:rFonts w:ascii="Times New Roman" w:hAnsi="Times New Roman" w:cs="Times New Roman"/>
          <w:sz w:val="32"/>
          <w:szCs w:val="32"/>
        </w:rPr>
        <w:t xml:space="preserve"> photo album resembles the journal much more than it does a polished memoir.</w:t>
      </w:r>
    </w:p>
    <w:p w14:paraId="49A4BC68" w14:textId="77777777" w:rsidR="00F62B29" w:rsidRPr="00F62B29" w:rsidRDefault="00F62B29" w:rsidP="00F62B29">
      <w:pPr>
        <w:pStyle w:val="ListParagraph"/>
        <w:widowControl w:val="0"/>
        <w:tabs>
          <w:tab w:val="left" w:pos="220"/>
          <w:tab w:val="left" w:pos="1080"/>
        </w:tabs>
        <w:autoSpaceDE w:val="0"/>
        <w:autoSpaceDN w:val="0"/>
        <w:adjustRightInd w:val="0"/>
        <w:ind w:left="1080"/>
        <w:jc w:val="both"/>
        <w:rPr>
          <w:rFonts w:ascii="Times New Roman" w:hAnsi="Times New Roman" w:cs="Times New Roman"/>
          <w:sz w:val="32"/>
          <w:szCs w:val="32"/>
        </w:rPr>
      </w:pPr>
    </w:p>
    <w:p w14:paraId="4FDCAF1B" w14:textId="77777777" w:rsidR="00780966" w:rsidRDefault="00780966" w:rsidP="00DE568E">
      <w:pPr>
        <w:widowControl w:val="0"/>
        <w:autoSpaceDE w:val="0"/>
        <w:autoSpaceDN w:val="0"/>
        <w:adjustRightInd w:val="0"/>
        <w:ind w:firstLine="720"/>
        <w:jc w:val="both"/>
        <w:rPr>
          <w:rFonts w:ascii="Times New Roman" w:hAnsi="Times New Roman" w:cs="Times New Roman"/>
          <w:sz w:val="32"/>
          <w:szCs w:val="32"/>
        </w:rPr>
      </w:pPr>
      <w:bookmarkStart w:id="0" w:name="_GoBack"/>
      <w:bookmarkEnd w:id="0"/>
      <w:r w:rsidRPr="00F62B29">
        <w:rPr>
          <w:rFonts w:ascii="Times New Roman" w:hAnsi="Times New Roman" w:cs="Times New Roman"/>
          <w:sz w:val="32"/>
          <w:szCs w:val="32"/>
        </w:rPr>
        <w:t>There are those who protest that photo albums are public books—and of course they are. Should one get so personal in an album? It is a personal call, of course, but I say a photo album need not be any more private than a memoir is—a memoir that you share with family, friends and conceivably the world.</w:t>
      </w:r>
    </w:p>
    <w:p w14:paraId="60368A08" w14:textId="77777777" w:rsidR="00F62B29" w:rsidRPr="00F62B29" w:rsidRDefault="00F62B29" w:rsidP="00780966">
      <w:pPr>
        <w:widowControl w:val="0"/>
        <w:autoSpaceDE w:val="0"/>
        <w:autoSpaceDN w:val="0"/>
        <w:adjustRightInd w:val="0"/>
        <w:rPr>
          <w:rFonts w:ascii="Times New Roman" w:hAnsi="Times New Roman" w:cs="Times New Roman"/>
          <w:sz w:val="32"/>
          <w:szCs w:val="32"/>
        </w:rPr>
      </w:pPr>
    </w:p>
    <w:p w14:paraId="275A2BFA" w14:textId="77777777" w:rsidR="00780966" w:rsidRPr="00F62B29" w:rsidRDefault="00780966" w:rsidP="00780966">
      <w:pPr>
        <w:widowControl w:val="0"/>
        <w:autoSpaceDE w:val="0"/>
        <w:autoSpaceDN w:val="0"/>
        <w:adjustRightInd w:val="0"/>
        <w:rPr>
          <w:rFonts w:ascii="Times New Roman" w:hAnsi="Times New Roman" w:cs="Times New Roman"/>
          <w:b/>
          <w:bCs/>
          <w:sz w:val="44"/>
          <w:szCs w:val="44"/>
        </w:rPr>
      </w:pPr>
      <w:r w:rsidRPr="00F62B29">
        <w:rPr>
          <w:rFonts w:ascii="Times New Roman" w:hAnsi="Times New Roman" w:cs="Times New Roman"/>
          <w:b/>
          <w:bCs/>
          <w:sz w:val="44"/>
          <w:szCs w:val="44"/>
        </w:rPr>
        <w:t xml:space="preserve">And now the </w:t>
      </w:r>
      <w:proofErr w:type="spellStart"/>
      <w:r w:rsidRPr="00F62B29">
        <w:rPr>
          <w:rFonts w:ascii="Times New Roman" w:hAnsi="Times New Roman" w:cs="Times New Roman"/>
          <w:b/>
          <w:bCs/>
          <w:sz w:val="44"/>
          <w:szCs w:val="44"/>
        </w:rPr>
        <w:t>the</w:t>
      </w:r>
      <w:proofErr w:type="spellEnd"/>
      <w:r w:rsidRPr="00F62B29">
        <w:rPr>
          <w:rFonts w:ascii="Times New Roman" w:hAnsi="Times New Roman" w:cs="Times New Roman"/>
          <w:b/>
          <w:bCs/>
          <w:sz w:val="44"/>
          <w:szCs w:val="44"/>
        </w:rPr>
        <w:t xml:space="preserve"> </w:t>
      </w:r>
      <w:proofErr w:type="spellStart"/>
      <w:r w:rsidRPr="00194FCD">
        <w:rPr>
          <w:rFonts w:ascii="Times New Roman" w:hAnsi="Times New Roman" w:cs="Times New Roman"/>
          <w:b/>
          <w:bCs/>
          <w:i/>
          <w:sz w:val="44"/>
          <w:szCs w:val="44"/>
        </w:rPr>
        <w:t>EPhoto</w:t>
      </w:r>
      <w:proofErr w:type="spellEnd"/>
      <w:r w:rsidRPr="00194FCD">
        <w:rPr>
          <w:rFonts w:ascii="Times New Roman" w:hAnsi="Times New Roman" w:cs="Times New Roman"/>
          <w:b/>
          <w:bCs/>
          <w:i/>
          <w:sz w:val="44"/>
          <w:szCs w:val="44"/>
        </w:rPr>
        <w:t xml:space="preserve"> Scribe</w:t>
      </w:r>
    </w:p>
    <w:p w14:paraId="4955CBD8" w14:textId="77777777" w:rsidR="00780966" w:rsidRDefault="00780966" w:rsidP="00194FCD">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We have now added to our </w:t>
      </w:r>
      <w:r w:rsidRPr="00F62B29">
        <w:rPr>
          <w:rFonts w:ascii="Times New Roman" w:hAnsi="Times New Roman" w:cs="Times New Roman"/>
          <w:i/>
          <w:iCs/>
          <w:sz w:val="32"/>
          <w:szCs w:val="32"/>
        </w:rPr>
        <w:t>Photo Scribe</w:t>
      </w:r>
      <w:r w:rsidRPr="00F62B29">
        <w:rPr>
          <w:rFonts w:ascii="Times New Roman" w:hAnsi="Times New Roman" w:cs="Times New Roman"/>
          <w:sz w:val="32"/>
          <w:szCs w:val="32"/>
        </w:rPr>
        <w:t xml:space="preserve"> line an eversion of the hard-copy book. This makes it easy to take the book with you as you travel and want to be reminded of the best ways to preserve the memory of your trip. It is also convenient since your </w:t>
      </w:r>
      <w:proofErr w:type="spellStart"/>
      <w:r w:rsidRPr="00F62B29">
        <w:rPr>
          <w:rFonts w:ascii="Times New Roman" w:hAnsi="Times New Roman" w:cs="Times New Roman"/>
          <w:sz w:val="32"/>
          <w:szCs w:val="32"/>
        </w:rPr>
        <w:t>ereader</w:t>
      </w:r>
      <w:proofErr w:type="spellEnd"/>
      <w:r w:rsidRPr="00F62B29">
        <w:rPr>
          <w:rFonts w:ascii="Times New Roman" w:hAnsi="Times New Roman" w:cs="Times New Roman"/>
          <w:sz w:val="32"/>
          <w:szCs w:val="32"/>
        </w:rPr>
        <w:t xml:space="preserve"> does not to take up space on your bookshelves—if that is important to you.</w:t>
      </w:r>
    </w:p>
    <w:p w14:paraId="7B79F5E1" w14:textId="77777777" w:rsidR="00F62B29" w:rsidRPr="00F62B29" w:rsidRDefault="00F62B29" w:rsidP="00780966">
      <w:pPr>
        <w:widowControl w:val="0"/>
        <w:autoSpaceDE w:val="0"/>
        <w:autoSpaceDN w:val="0"/>
        <w:adjustRightInd w:val="0"/>
        <w:rPr>
          <w:rFonts w:ascii="Times New Roman" w:hAnsi="Times New Roman" w:cs="Times New Roman"/>
          <w:sz w:val="32"/>
          <w:szCs w:val="32"/>
        </w:rPr>
      </w:pPr>
    </w:p>
    <w:p w14:paraId="10DAC5D5" w14:textId="77777777" w:rsidR="00780966" w:rsidRPr="00F62B29" w:rsidRDefault="00780966" w:rsidP="00780966">
      <w:pPr>
        <w:widowControl w:val="0"/>
        <w:autoSpaceDE w:val="0"/>
        <w:autoSpaceDN w:val="0"/>
        <w:adjustRightInd w:val="0"/>
        <w:rPr>
          <w:rFonts w:ascii="Times New Roman" w:hAnsi="Times New Roman" w:cs="Times New Roman"/>
          <w:b/>
          <w:bCs/>
          <w:sz w:val="44"/>
          <w:szCs w:val="44"/>
        </w:rPr>
      </w:pPr>
      <w:r w:rsidRPr="00F62B29">
        <w:rPr>
          <w:rFonts w:ascii="Times New Roman" w:hAnsi="Times New Roman" w:cs="Times New Roman"/>
          <w:b/>
          <w:bCs/>
          <w:sz w:val="44"/>
          <w:szCs w:val="44"/>
        </w:rPr>
        <w:t>For a limited time</w:t>
      </w:r>
    </w:p>
    <w:p w14:paraId="33E4310E" w14:textId="77777777" w:rsidR="00780966" w:rsidRPr="00F62B29" w:rsidRDefault="00780966" w:rsidP="00194FCD">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We are offering the hardcopy of </w:t>
      </w:r>
      <w:hyperlink r:id="rId10" w:history="1">
        <w:r w:rsidRPr="00F62B29">
          <w:rPr>
            <w:rFonts w:ascii="Times New Roman" w:hAnsi="Times New Roman" w:cs="Times New Roman"/>
            <w:i/>
            <w:iCs/>
            <w:sz w:val="32"/>
            <w:szCs w:val="32"/>
          </w:rPr>
          <w:t>The</w:t>
        </w:r>
        <w:r w:rsidRPr="00F62B29">
          <w:rPr>
            <w:rFonts w:ascii="Times New Roman" w:hAnsi="Times New Roman" w:cs="Times New Roman"/>
            <w:sz w:val="32"/>
            <w:szCs w:val="32"/>
          </w:rPr>
          <w:t xml:space="preserve"> </w:t>
        </w:r>
        <w:r w:rsidRPr="00F62B29">
          <w:rPr>
            <w:rFonts w:ascii="Times New Roman" w:hAnsi="Times New Roman" w:cs="Times New Roman"/>
            <w:i/>
            <w:iCs/>
            <w:sz w:val="32"/>
            <w:szCs w:val="32"/>
          </w:rPr>
          <w:t>Photo Scribe, A Writing Guide / How to Write Stories Behind Your Photographs</w:t>
        </w:r>
      </w:hyperlink>
      <w:r w:rsidRPr="00F62B29">
        <w:rPr>
          <w:rFonts w:ascii="Times New Roman" w:hAnsi="Times New Roman" w:cs="Times New Roman"/>
          <w:sz w:val="32"/>
          <w:szCs w:val="32"/>
        </w:rPr>
        <w:t xml:space="preserve"> book and the </w:t>
      </w:r>
      <w:proofErr w:type="spellStart"/>
      <w:r w:rsidRPr="00F62B29">
        <w:rPr>
          <w:rFonts w:ascii="Times New Roman" w:hAnsi="Times New Roman" w:cs="Times New Roman"/>
          <w:sz w:val="32"/>
          <w:szCs w:val="32"/>
        </w:rPr>
        <w:t>ebook</w:t>
      </w:r>
      <w:proofErr w:type="spellEnd"/>
      <w:r w:rsidRPr="00F62B29">
        <w:rPr>
          <w:rFonts w:ascii="Times New Roman" w:hAnsi="Times New Roman" w:cs="Times New Roman"/>
          <w:sz w:val="32"/>
          <w:szCs w:val="32"/>
        </w:rPr>
        <w:t xml:space="preserve"> at a special price. You’ll get both the hardcopy—with no S&amp;H fee—and an </w:t>
      </w:r>
      <w:proofErr w:type="spellStart"/>
      <w:r w:rsidRPr="00F62B29">
        <w:rPr>
          <w:rFonts w:ascii="Times New Roman" w:hAnsi="Times New Roman" w:cs="Times New Roman"/>
          <w:sz w:val="32"/>
          <w:szCs w:val="32"/>
        </w:rPr>
        <w:t>ebook</w:t>
      </w:r>
      <w:proofErr w:type="spellEnd"/>
      <w:r w:rsidRPr="00F62B29">
        <w:rPr>
          <w:rFonts w:ascii="Times New Roman" w:hAnsi="Times New Roman" w:cs="Times New Roman"/>
          <w:sz w:val="32"/>
          <w:szCs w:val="32"/>
        </w:rPr>
        <w:t xml:space="preserve"> version of your choice for the price of the hardcopy alone: $19.95. </w:t>
      </w:r>
      <w:proofErr w:type="gramStart"/>
      <w:r w:rsidRPr="00F62B29">
        <w:rPr>
          <w:rFonts w:ascii="Times New Roman" w:hAnsi="Times New Roman" w:cs="Times New Roman"/>
          <w:sz w:val="32"/>
          <w:szCs w:val="32"/>
        </w:rPr>
        <w:t>A savings of $10 that wouldn’t be available for long.</w:t>
      </w:r>
      <w:proofErr w:type="gramEnd"/>
    </w:p>
    <w:p w14:paraId="543AB429" w14:textId="77777777" w:rsidR="00780966" w:rsidRPr="00F62B29" w:rsidRDefault="00780966" w:rsidP="00194FCD">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To receive both for this special price, </w:t>
      </w:r>
      <w:hyperlink r:id="rId11" w:history="1">
        <w:r w:rsidRPr="00F62B29">
          <w:rPr>
            <w:rFonts w:ascii="Times New Roman" w:hAnsi="Times New Roman" w:cs="Times New Roman"/>
            <w:sz w:val="32"/>
            <w:szCs w:val="32"/>
          </w:rPr>
          <w:t>click here.</w:t>
        </w:r>
      </w:hyperlink>
    </w:p>
    <w:p w14:paraId="6B1E6D12" w14:textId="77777777" w:rsidR="005D5EC5" w:rsidRDefault="00780966" w:rsidP="00194FCD">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The eversion is also available alone for $4.95. </w:t>
      </w:r>
      <w:r w:rsidR="005D5EC5">
        <w:rPr>
          <w:rFonts w:ascii="Times New Roman" w:hAnsi="Times New Roman" w:cs="Times New Roman"/>
          <w:sz w:val="32"/>
          <w:szCs w:val="32"/>
        </w:rPr>
        <w:t>T</w:t>
      </w:r>
      <w:r w:rsidRPr="00F62B29">
        <w:rPr>
          <w:rFonts w:ascii="Times New Roman" w:hAnsi="Times New Roman" w:cs="Times New Roman"/>
          <w:sz w:val="32"/>
          <w:szCs w:val="32"/>
        </w:rPr>
        <w:t xml:space="preserve">o order the </w:t>
      </w:r>
      <w:proofErr w:type="spellStart"/>
      <w:r w:rsidRPr="00F62B29">
        <w:rPr>
          <w:rFonts w:ascii="Times New Roman" w:hAnsi="Times New Roman" w:cs="Times New Roman"/>
          <w:sz w:val="32"/>
          <w:szCs w:val="32"/>
        </w:rPr>
        <w:t>ebook</w:t>
      </w:r>
      <w:proofErr w:type="spellEnd"/>
      <w:r w:rsidR="005D5EC5">
        <w:rPr>
          <w:rFonts w:ascii="Times New Roman" w:hAnsi="Times New Roman" w:cs="Times New Roman"/>
          <w:sz w:val="32"/>
          <w:szCs w:val="32"/>
        </w:rPr>
        <w:t xml:space="preserve"> click here: http//thememoirnetwork.com/shop/photo-scribe-</w:t>
      </w:r>
      <w:proofErr w:type="spellStart"/>
      <w:r w:rsidR="005D5EC5">
        <w:rPr>
          <w:rFonts w:ascii="Times New Roman" w:hAnsi="Times New Roman" w:cs="Times New Roman"/>
          <w:sz w:val="32"/>
          <w:szCs w:val="32"/>
        </w:rPr>
        <w:t>ebook</w:t>
      </w:r>
      <w:proofErr w:type="spellEnd"/>
      <w:r w:rsidR="005D5EC5">
        <w:rPr>
          <w:rFonts w:ascii="Times New Roman" w:hAnsi="Times New Roman" w:cs="Times New Roman"/>
          <w:sz w:val="32"/>
          <w:szCs w:val="32"/>
        </w:rPr>
        <w:t>/</w:t>
      </w:r>
    </w:p>
    <w:p w14:paraId="094B4620" w14:textId="77777777" w:rsidR="00780966" w:rsidRPr="00F62B29" w:rsidRDefault="00780966" w:rsidP="005D5EC5">
      <w:pPr>
        <w:widowControl w:val="0"/>
        <w:autoSpaceDE w:val="0"/>
        <w:autoSpaceDN w:val="0"/>
        <w:adjustRightInd w:val="0"/>
        <w:ind w:firstLine="720"/>
        <w:jc w:val="both"/>
        <w:rPr>
          <w:rFonts w:ascii="Times New Roman" w:hAnsi="Times New Roman" w:cs="Times New Roman"/>
          <w:sz w:val="32"/>
          <w:szCs w:val="32"/>
        </w:rPr>
      </w:pPr>
      <w:r w:rsidRPr="00F62B29">
        <w:rPr>
          <w:rFonts w:ascii="Times New Roman" w:hAnsi="Times New Roman" w:cs="Times New Roman"/>
          <w:sz w:val="32"/>
          <w:szCs w:val="32"/>
        </w:rPr>
        <w:t xml:space="preserve">Good luck to you as you both write your memoirs and perhaps begin to </w:t>
      </w:r>
      <w:proofErr w:type="spellStart"/>
      <w:r w:rsidRPr="00F62B29">
        <w:rPr>
          <w:rFonts w:ascii="Times New Roman" w:hAnsi="Times New Roman" w:cs="Times New Roman"/>
          <w:sz w:val="32"/>
          <w:szCs w:val="32"/>
        </w:rPr>
        <w:t>photoscribe</w:t>
      </w:r>
      <w:proofErr w:type="spellEnd"/>
      <w:r w:rsidRPr="00F62B29">
        <w:rPr>
          <w:rFonts w:ascii="Times New Roman" w:hAnsi="Times New Roman" w:cs="Times New Roman"/>
          <w:sz w:val="32"/>
          <w:szCs w:val="32"/>
        </w:rPr>
        <w:t xml:space="preserve"> your albums. To help you with the task we are including here a link to articles on the blog on </w:t>
      </w:r>
      <w:proofErr w:type="spellStart"/>
      <w:r w:rsidRPr="00F62B29">
        <w:rPr>
          <w:rFonts w:ascii="Times New Roman" w:hAnsi="Times New Roman" w:cs="Times New Roman"/>
          <w:sz w:val="32"/>
          <w:szCs w:val="32"/>
        </w:rPr>
        <w:t>photoscribing</w:t>
      </w:r>
      <w:proofErr w:type="spellEnd"/>
      <w:r w:rsidRPr="00F62B29">
        <w:rPr>
          <w:rFonts w:ascii="Times New Roman" w:hAnsi="Times New Roman" w:cs="Times New Roman"/>
          <w:sz w:val="32"/>
          <w:szCs w:val="32"/>
        </w:rPr>
        <w:t>.</w:t>
      </w:r>
    </w:p>
    <w:p w14:paraId="27CDF366" w14:textId="77777777" w:rsidR="00194FCD" w:rsidRDefault="00780966" w:rsidP="00194FCD">
      <w:pPr>
        <w:widowControl w:val="0"/>
        <w:autoSpaceDE w:val="0"/>
        <w:autoSpaceDN w:val="0"/>
        <w:adjustRightInd w:val="0"/>
        <w:ind w:firstLine="720"/>
        <w:jc w:val="both"/>
        <w:rPr>
          <w:rFonts w:ascii="Times New Roman" w:hAnsi="Times New Roman" w:cs="Times New Roman"/>
          <w:i/>
          <w:iCs/>
          <w:sz w:val="32"/>
          <w:szCs w:val="32"/>
        </w:rPr>
      </w:pPr>
      <w:r w:rsidRPr="00F62B29">
        <w:rPr>
          <w:rFonts w:ascii="Times New Roman" w:hAnsi="Times New Roman" w:cs="Times New Roman"/>
          <w:sz w:val="32"/>
          <w:szCs w:val="32"/>
        </w:rPr>
        <w:t>But before you do that though, gift yourself with a copy of both versions of</w:t>
      </w:r>
      <w:r w:rsidRPr="00F62B29">
        <w:rPr>
          <w:rFonts w:ascii="Times New Roman" w:hAnsi="Times New Roman" w:cs="Times New Roman"/>
          <w:i/>
          <w:iCs/>
          <w:sz w:val="32"/>
          <w:szCs w:val="32"/>
        </w:rPr>
        <w:t xml:space="preserve"> The</w:t>
      </w:r>
      <w:r w:rsidRPr="00F62B29">
        <w:rPr>
          <w:rFonts w:ascii="Times New Roman" w:hAnsi="Times New Roman" w:cs="Times New Roman"/>
          <w:sz w:val="32"/>
          <w:szCs w:val="32"/>
        </w:rPr>
        <w:t xml:space="preserve"> </w:t>
      </w:r>
      <w:r w:rsidRPr="00F62B29">
        <w:rPr>
          <w:rFonts w:ascii="Times New Roman" w:hAnsi="Times New Roman" w:cs="Times New Roman"/>
          <w:i/>
          <w:iCs/>
          <w:sz w:val="32"/>
          <w:szCs w:val="32"/>
        </w:rPr>
        <w:t>Photo Scribe, A Writing Guide / How to Write Stories Behind Your Photographs.</w:t>
      </w:r>
    </w:p>
    <w:p w14:paraId="22FF4542" w14:textId="77777777" w:rsidR="00780966" w:rsidRPr="0015406A" w:rsidRDefault="0015406A" w:rsidP="00194FCD">
      <w:pPr>
        <w:ind w:firstLine="720"/>
        <w:jc w:val="both"/>
        <w:rPr>
          <w:rFonts w:ascii="Times New Roman" w:hAnsi="Times New Roman" w:cs="Times New Roman"/>
        </w:rPr>
      </w:pPr>
      <w:r w:rsidRPr="00830F9A">
        <w:rPr>
          <w:rFonts w:ascii="Times New Roman" w:hAnsi="Times New Roman" w:cs="Times New Roman"/>
          <w:iCs/>
          <w:sz w:val="32"/>
          <w:szCs w:val="32"/>
        </w:rPr>
        <w:t xml:space="preserve">Click here: </w:t>
      </w:r>
      <w:hyperlink r:id="rId12" w:history="1">
        <w:r w:rsidR="00830F9A" w:rsidRPr="00830F9A">
          <w:rPr>
            <w:rStyle w:val="Hyperlink"/>
            <w:rFonts w:ascii="Times New Roman" w:hAnsi="Times New Roman" w:cs="Times New Roman"/>
            <w:iCs/>
            <w:sz w:val="32"/>
            <w:szCs w:val="32"/>
          </w:rPr>
          <w:t>http://thememoirnework.com/shop/photo-scribe-books/</w:t>
        </w:r>
      </w:hyperlink>
    </w:p>
    <w:sectPr w:rsidR="00780966" w:rsidRPr="0015406A" w:rsidSect="00394154">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55CC3" w14:textId="77777777" w:rsidR="005750F8" w:rsidRDefault="005750F8" w:rsidP="00FE54FE">
      <w:r>
        <w:separator/>
      </w:r>
    </w:p>
  </w:endnote>
  <w:endnote w:type="continuationSeparator" w:id="0">
    <w:p w14:paraId="492318AA" w14:textId="77777777" w:rsidR="005750F8" w:rsidRDefault="005750F8" w:rsidP="00FE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B7B3" w14:textId="77777777" w:rsidR="005750F8" w:rsidRPr="003C037E" w:rsidRDefault="005750F8" w:rsidP="00FE54FE">
    <w:pPr>
      <w:pStyle w:val="Footer"/>
      <w:jc w:val="center"/>
      <w:rPr>
        <w:rFonts w:ascii="Goudy Old Style" w:hAnsi="Goudy Old Style"/>
        <w:color w:val="1F497D" w:themeColor="text2"/>
        <w:sz w:val="22"/>
        <w:szCs w:val="22"/>
      </w:rPr>
    </w:pPr>
    <w:r w:rsidRPr="003C037E">
      <w:rPr>
        <w:rFonts w:ascii="Garamond" w:hAnsi="Garamond"/>
        <w:color w:val="1F497D" w:themeColor="text2"/>
        <w:sz w:val="22"/>
        <w:szCs w:val="22"/>
      </w:rPr>
      <w:t xml:space="preserve">95 Gould Road Lisbon Falls, ME </w:t>
    </w:r>
    <w:proofErr w:type="gramStart"/>
    <w:r w:rsidRPr="003C037E">
      <w:rPr>
        <w:rFonts w:ascii="Garamond" w:hAnsi="Garamond"/>
        <w:color w:val="1F497D" w:themeColor="text2"/>
        <w:sz w:val="22"/>
        <w:szCs w:val="22"/>
      </w:rPr>
      <w:t>04252</w:t>
    </w:r>
    <w:r w:rsidRPr="003C037E">
      <w:rPr>
        <w:rFonts w:ascii="Goudy Old Style" w:hAnsi="Goudy Old Style"/>
        <w:color w:val="1F497D" w:themeColor="text2"/>
        <w:sz w:val="22"/>
        <w:szCs w:val="22"/>
      </w:rPr>
      <w:t xml:space="preserve">  </w:t>
    </w:r>
    <w:r w:rsidRPr="003C037E">
      <w:rPr>
        <w:rFonts w:ascii="Wingdings" w:hAnsi="Wingdings"/>
        <w:color w:val="1F497D" w:themeColor="text2"/>
        <w:sz w:val="16"/>
      </w:rPr>
      <w:t></w:t>
    </w:r>
    <w:proofErr w:type="gramEnd"/>
    <w:r w:rsidRPr="003C037E">
      <w:rPr>
        <w:rFonts w:ascii="Goudy Old Style" w:hAnsi="Goudy Old Style"/>
        <w:color w:val="1F497D" w:themeColor="text2"/>
        <w:sz w:val="22"/>
        <w:szCs w:val="22"/>
      </w:rPr>
      <w:t xml:space="preserve"> </w:t>
    </w:r>
    <w:r w:rsidRPr="003C037E">
      <w:rPr>
        <w:rFonts w:ascii="Garamond" w:hAnsi="Garamond"/>
        <w:color w:val="1F497D" w:themeColor="text2"/>
        <w:sz w:val="22"/>
        <w:szCs w:val="22"/>
      </w:rPr>
      <w:t xml:space="preserve">207-353-5454 </w:t>
    </w:r>
    <w:r w:rsidRPr="003C037E">
      <w:rPr>
        <w:rFonts w:ascii="Wingdings" w:hAnsi="Wingdings"/>
        <w:color w:val="1F497D" w:themeColor="text2"/>
        <w:sz w:val="16"/>
      </w:rPr>
      <w:t></w:t>
    </w:r>
    <w:r w:rsidRPr="003C037E">
      <w:rPr>
        <w:rFonts w:ascii="Goudy Old Style" w:hAnsi="Goudy Old Style"/>
        <w:color w:val="1F497D" w:themeColor="text2"/>
        <w:sz w:val="22"/>
        <w:szCs w:val="22"/>
      </w:rPr>
      <w:t></w:t>
    </w:r>
    <w:r>
      <w:rPr>
        <w:rFonts w:ascii="Garamond" w:hAnsi="Garamond"/>
        <w:color w:val="1F497D" w:themeColor="text2"/>
        <w:sz w:val="22"/>
        <w:szCs w:val="22"/>
      </w:rPr>
      <w:t>www.thememoirnetw</w:t>
    </w:r>
    <w:r w:rsidRPr="003C037E">
      <w:rPr>
        <w:rFonts w:ascii="Garamond" w:hAnsi="Garamond"/>
        <w:color w:val="1F497D" w:themeColor="text2"/>
        <w:sz w:val="22"/>
        <w:szCs w:val="22"/>
      </w:rPr>
      <w:t>ork.com</w:t>
    </w:r>
  </w:p>
  <w:p w14:paraId="1B132EC3" w14:textId="77777777" w:rsidR="005750F8" w:rsidRDefault="005750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A71B" w14:textId="77777777" w:rsidR="005750F8" w:rsidRDefault="005750F8" w:rsidP="00FE54FE">
      <w:r>
        <w:separator/>
      </w:r>
    </w:p>
  </w:footnote>
  <w:footnote w:type="continuationSeparator" w:id="0">
    <w:p w14:paraId="46DF01EC" w14:textId="77777777" w:rsidR="005750F8" w:rsidRDefault="005750F8" w:rsidP="00FE5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D438" w14:textId="77777777" w:rsidR="005750F8" w:rsidRPr="003C037E" w:rsidRDefault="005750F8" w:rsidP="00FE54FE">
    <w:pPr>
      <w:pStyle w:val="Header"/>
      <w:tabs>
        <w:tab w:val="clear" w:pos="8640"/>
        <w:tab w:val="left" w:pos="1530"/>
        <w:tab w:val="right" w:pos="8730"/>
      </w:tabs>
      <w:ind w:right="-90"/>
      <w:rPr>
        <w:rFonts w:ascii="Garamond" w:hAnsi="Garamond"/>
        <w:color w:val="000080"/>
        <w:spacing w:val="60"/>
        <w:w w:val="120"/>
      </w:rPr>
    </w:pPr>
    <w:r>
      <w:rPr>
        <w:noProof/>
      </w:rPr>
      <w:drawing>
        <wp:anchor distT="0" distB="0" distL="114300" distR="114300" simplePos="0" relativeHeight="251659264" behindDoc="0" locked="0" layoutInCell="1" allowOverlap="1" wp14:anchorId="48194597" wp14:editId="0C8F92E4">
          <wp:simplePos x="0" y="0"/>
          <wp:positionH relativeFrom="column">
            <wp:posOffset>64135</wp:posOffset>
          </wp:positionH>
          <wp:positionV relativeFrom="paragraph">
            <wp:posOffset>116840</wp:posOffset>
          </wp:positionV>
          <wp:extent cx="731520" cy="731520"/>
          <wp:effectExtent l="0" t="0" r="5080" b="5080"/>
          <wp:wrapTopAndBottom/>
          <wp:docPr id="6" name="Picture 6" descr=":::9/18/03 STATIONERY:images:Sun .75x.75 1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8/03 STATIONERY:images:Sun .75x.75 15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80"/>
        <w:spacing w:val="60"/>
        <w:w w:val="120"/>
        <w:sz w:val="72"/>
      </w:rPr>
      <w:t xml:space="preserve">      </w:t>
    </w:r>
    <w:r w:rsidRPr="003C037E">
      <w:rPr>
        <w:rFonts w:ascii="Garamond" w:hAnsi="Garamond"/>
        <w:color w:val="000080"/>
        <w:spacing w:val="60"/>
        <w:w w:val="120"/>
        <w:sz w:val="72"/>
      </w:rPr>
      <w:t>T</w:t>
    </w:r>
    <w:r w:rsidRPr="003C037E">
      <w:rPr>
        <w:rFonts w:ascii="Garamond" w:hAnsi="Garamond"/>
        <w:color w:val="000080"/>
        <w:spacing w:val="60"/>
        <w:w w:val="120"/>
        <w:sz w:val="48"/>
        <w:szCs w:val="48"/>
      </w:rPr>
      <w:t>he</w:t>
    </w:r>
    <w:r w:rsidRPr="003C037E">
      <w:rPr>
        <w:rFonts w:ascii="Garamond" w:hAnsi="Garamond"/>
        <w:color w:val="000080"/>
        <w:spacing w:val="60"/>
        <w:w w:val="120"/>
        <w:sz w:val="72"/>
      </w:rPr>
      <w:t xml:space="preserve"> M</w:t>
    </w:r>
    <w:r w:rsidRPr="003C037E">
      <w:rPr>
        <w:rFonts w:ascii="Garamond" w:hAnsi="Garamond"/>
        <w:color w:val="000080"/>
        <w:spacing w:val="60"/>
        <w:w w:val="120"/>
        <w:sz w:val="48"/>
        <w:szCs w:val="48"/>
      </w:rPr>
      <w:t>emoir</w:t>
    </w:r>
    <w:r w:rsidRPr="003C037E">
      <w:rPr>
        <w:rFonts w:ascii="Garamond" w:hAnsi="Garamond"/>
        <w:color w:val="000080"/>
        <w:spacing w:val="60"/>
        <w:w w:val="120"/>
        <w:sz w:val="48"/>
      </w:rPr>
      <w:t xml:space="preserve"> </w:t>
    </w:r>
    <w:r w:rsidRPr="003C037E">
      <w:rPr>
        <w:rFonts w:ascii="Garamond" w:hAnsi="Garamond"/>
        <w:color w:val="000080"/>
        <w:spacing w:val="60"/>
        <w:w w:val="120"/>
        <w:sz w:val="72"/>
      </w:rPr>
      <w:t>N</w:t>
    </w:r>
    <w:r w:rsidRPr="003C037E">
      <w:rPr>
        <w:rFonts w:ascii="Garamond" w:hAnsi="Garamond"/>
        <w:color w:val="000080"/>
        <w:spacing w:val="60"/>
        <w:w w:val="120"/>
        <w:sz w:val="48"/>
      </w:rPr>
      <w:t>etwork</w:t>
    </w:r>
  </w:p>
  <w:p w14:paraId="64E0646C" w14:textId="77777777" w:rsidR="005750F8" w:rsidRPr="003C037E" w:rsidRDefault="005750F8" w:rsidP="00FE54FE">
    <w:pPr>
      <w:pStyle w:val="Header"/>
      <w:tabs>
        <w:tab w:val="clear" w:pos="8640"/>
        <w:tab w:val="right" w:pos="8730"/>
      </w:tabs>
      <w:ind w:right="-90"/>
      <w:rPr>
        <w:rFonts w:ascii="Garamond" w:hAnsi="Garamond"/>
        <w:color w:val="000080"/>
        <w:spacing w:val="40"/>
        <w:sz w:val="32"/>
        <w:szCs w:val="32"/>
      </w:rPr>
    </w:pPr>
    <w:r w:rsidRPr="00E54C54">
      <w:rPr>
        <w:rFonts w:ascii="Goudy Old Style" w:hAnsi="Goudy Old Style"/>
        <w:color w:val="000080"/>
        <w:spacing w:val="5"/>
        <w:sz w:val="32"/>
      </w:rPr>
      <w:t xml:space="preserve">                </w:t>
    </w:r>
    <w:r>
      <w:rPr>
        <w:rFonts w:ascii="Goudy Old Style" w:hAnsi="Goudy Old Style"/>
        <w:color w:val="000080"/>
        <w:spacing w:val="5"/>
        <w:sz w:val="32"/>
      </w:rPr>
      <w:t xml:space="preserve">   </w:t>
    </w:r>
    <w:proofErr w:type="gramStart"/>
    <w:r w:rsidRPr="003C037E">
      <w:rPr>
        <w:rFonts w:ascii="Garamond" w:hAnsi="Garamond"/>
        <w:color w:val="000080"/>
        <w:spacing w:val="40"/>
        <w:sz w:val="32"/>
        <w:szCs w:val="32"/>
      </w:rPr>
      <w:t>he</w:t>
    </w:r>
    <w:r>
      <w:rPr>
        <w:rFonts w:ascii="Garamond" w:hAnsi="Garamond"/>
        <w:color w:val="000080"/>
        <w:spacing w:val="40"/>
        <w:sz w:val="32"/>
        <w:szCs w:val="32"/>
      </w:rPr>
      <w:t>lping</w:t>
    </w:r>
    <w:proofErr w:type="gramEnd"/>
    <w:r>
      <w:rPr>
        <w:rFonts w:ascii="Garamond" w:hAnsi="Garamond"/>
        <w:color w:val="000080"/>
        <w:spacing w:val="40"/>
        <w:sz w:val="32"/>
        <w:szCs w:val="32"/>
      </w:rPr>
      <w:t xml:space="preserve"> people turn memories into </w:t>
    </w:r>
    <w:r w:rsidRPr="003C037E">
      <w:rPr>
        <w:rFonts w:ascii="Garamond" w:hAnsi="Garamond"/>
        <w:color w:val="000080"/>
        <w:spacing w:val="40"/>
        <w:sz w:val="32"/>
        <w:szCs w:val="32"/>
      </w:rPr>
      <w:t>memoirs</w:t>
    </w:r>
  </w:p>
  <w:p w14:paraId="0F797BA6" w14:textId="77777777" w:rsidR="005750F8" w:rsidRDefault="005750F8" w:rsidP="00FE54FE">
    <w:pPr>
      <w:pStyle w:val="Header"/>
    </w:pPr>
  </w:p>
  <w:p w14:paraId="42893ECF" w14:textId="77777777" w:rsidR="005750F8" w:rsidRDefault="005750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1F0242"/>
    <w:multiLevelType w:val="hybridMultilevel"/>
    <w:tmpl w:val="A70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AB"/>
    <w:rsid w:val="000426AB"/>
    <w:rsid w:val="0015406A"/>
    <w:rsid w:val="00194FCD"/>
    <w:rsid w:val="00394154"/>
    <w:rsid w:val="005750F8"/>
    <w:rsid w:val="005D5EC5"/>
    <w:rsid w:val="00780966"/>
    <w:rsid w:val="00830F9A"/>
    <w:rsid w:val="00DE568E"/>
    <w:rsid w:val="00F62B29"/>
    <w:rsid w:val="00FE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15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29"/>
    <w:pPr>
      <w:ind w:left="720"/>
      <w:contextualSpacing/>
    </w:pPr>
  </w:style>
  <w:style w:type="character" w:styleId="Hyperlink">
    <w:name w:val="Hyperlink"/>
    <w:basedOn w:val="DefaultParagraphFont"/>
    <w:uiPriority w:val="99"/>
    <w:unhideWhenUsed/>
    <w:rsid w:val="00830F9A"/>
    <w:rPr>
      <w:color w:val="0000FF" w:themeColor="hyperlink"/>
      <w:u w:val="single"/>
    </w:rPr>
  </w:style>
  <w:style w:type="paragraph" w:styleId="Header">
    <w:name w:val="header"/>
    <w:basedOn w:val="Normal"/>
    <w:link w:val="HeaderChar"/>
    <w:unhideWhenUsed/>
    <w:rsid w:val="00FE54FE"/>
    <w:pPr>
      <w:tabs>
        <w:tab w:val="center" w:pos="4320"/>
        <w:tab w:val="right" w:pos="8640"/>
      </w:tabs>
    </w:pPr>
  </w:style>
  <w:style w:type="character" w:customStyle="1" w:styleId="HeaderChar">
    <w:name w:val="Header Char"/>
    <w:basedOn w:val="DefaultParagraphFont"/>
    <w:link w:val="Header"/>
    <w:uiPriority w:val="99"/>
    <w:rsid w:val="00FE54FE"/>
  </w:style>
  <w:style w:type="paragraph" w:styleId="Footer">
    <w:name w:val="footer"/>
    <w:basedOn w:val="Normal"/>
    <w:link w:val="FooterChar"/>
    <w:unhideWhenUsed/>
    <w:rsid w:val="00FE54FE"/>
    <w:pPr>
      <w:tabs>
        <w:tab w:val="center" w:pos="4320"/>
        <w:tab w:val="right" w:pos="8640"/>
      </w:tabs>
    </w:pPr>
  </w:style>
  <w:style w:type="character" w:customStyle="1" w:styleId="FooterChar">
    <w:name w:val="Footer Char"/>
    <w:basedOn w:val="DefaultParagraphFont"/>
    <w:link w:val="Footer"/>
    <w:uiPriority w:val="99"/>
    <w:rsid w:val="00FE54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29"/>
    <w:pPr>
      <w:ind w:left="720"/>
      <w:contextualSpacing/>
    </w:pPr>
  </w:style>
  <w:style w:type="character" w:styleId="Hyperlink">
    <w:name w:val="Hyperlink"/>
    <w:basedOn w:val="DefaultParagraphFont"/>
    <w:uiPriority w:val="99"/>
    <w:unhideWhenUsed/>
    <w:rsid w:val="00830F9A"/>
    <w:rPr>
      <w:color w:val="0000FF" w:themeColor="hyperlink"/>
      <w:u w:val="single"/>
    </w:rPr>
  </w:style>
  <w:style w:type="paragraph" w:styleId="Header">
    <w:name w:val="header"/>
    <w:basedOn w:val="Normal"/>
    <w:link w:val="HeaderChar"/>
    <w:unhideWhenUsed/>
    <w:rsid w:val="00FE54FE"/>
    <w:pPr>
      <w:tabs>
        <w:tab w:val="center" w:pos="4320"/>
        <w:tab w:val="right" w:pos="8640"/>
      </w:tabs>
    </w:pPr>
  </w:style>
  <w:style w:type="character" w:customStyle="1" w:styleId="HeaderChar">
    <w:name w:val="Header Char"/>
    <w:basedOn w:val="DefaultParagraphFont"/>
    <w:link w:val="Header"/>
    <w:uiPriority w:val="99"/>
    <w:rsid w:val="00FE54FE"/>
  </w:style>
  <w:style w:type="paragraph" w:styleId="Footer">
    <w:name w:val="footer"/>
    <w:basedOn w:val="Normal"/>
    <w:link w:val="FooterChar"/>
    <w:unhideWhenUsed/>
    <w:rsid w:val="00FE54FE"/>
    <w:pPr>
      <w:tabs>
        <w:tab w:val="center" w:pos="4320"/>
        <w:tab w:val="right" w:pos="8640"/>
      </w:tabs>
    </w:pPr>
  </w:style>
  <w:style w:type="character" w:customStyle="1" w:styleId="FooterChar">
    <w:name w:val="Footer Char"/>
    <w:basedOn w:val="DefaultParagraphFont"/>
    <w:link w:val="Footer"/>
    <w:uiPriority w:val="99"/>
    <w:rsid w:val="00FE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memoirnetwork.com/shop/photo-scribe-books/" TargetMode="External"/><Relationship Id="rId12" Type="http://schemas.openxmlformats.org/officeDocument/2006/relationships/hyperlink" Target="http://thememoirnework.com/shop/photo-scribe-book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memoirnetwork.com/creative-memories-memoir-network/" TargetMode="External"/><Relationship Id="rId9" Type="http://schemas.openxmlformats.org/officeDocument/2006/relationships/hyperlink" Target="http://thememoirnetwork.com/shop/turning-memories-into-memoirs/" TargetMode="External"/><Relationship Id="rId10" Type="http://schemas.openxmlformats.org/officeDocument/2006/relationships/hyperlink" Target="http://thememoirnetwork.com/shop/the-photo-scr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1045</Words>
  <Characters>5959</Characters>
  <Application>Microsoft Macintosh Word</Application>
  <DocSecurity>0</DocSecurity>
  <Lines>49</Lines>
  <Paragraphs>13</Paragraphs>
  <ScaleCrop>false</ScaleCrop>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Ledoux</dc:creator>
  <cp:keywords/>
  <dc:description/>
  <cp:lastModifiedBy>Denis Ledoux</cp:lastModifiedBy>
  <cp:revision>2</cp:revision>
  <dcterms:created xsi:type="dcterms:W3CDTF">2017-03-08T16:32:00Z</dcterms:created>
  <dcterms:modified xsi:type="dcterms:W3CDTF">2017-03-08T17:04:00Z</dcterms:modified>
</cp:coreProperties>
</file>